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7F" w:rsidRDefault="00CC29F6" w:rsidP="00C6155A">
      <w:pPr>
        <w:rPr>
          <w:color w:val="0000FF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-342900</wp:posOffset>
            </wp:positionV>
            <wp:extent cx="847725" cy="847725"/>
            <wp:effectExtent l="19050" t="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660CE9" w:rsidRPr="00660CE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36pt;margin-top:-45pt;width:158.25pt;height:112.5pt;z-index:251656192;mso-position-horizontal-relative:text;mso-position-vertical-relative:text">
            <v:imagedata r:id="rId6" o:title=""/>
          </v:shape>
          <o:OLEObject Type="Embed" ProgID="AcroExch.Document.11" ShapeID="_x0000_s1027" DrawAspect="Content" ObjectID="_1564838027" r:id="rId7"/>
        </w:pict>
      </w:r>
    </w:p>
    <w:p w:rsidR="0013757F" w:rsidRDefault="0013757F">
      <w:pPr>
        <w:jc w:val="center"/>
        <w:rPr>
          <w:color w:val="0000FF"/>
        </w:rPr>
      </w:pPr>
    </w:p>
    <w:p w:rsidR="0013757F" w:rsidRDefault="0013757F">
      <w:pPr>
        <w:jc w:val="center"/>
        <w:rPr>
          <w:color w:val="0000FF"/>
        </w:rPr>
      </w:pPr>
    </w:p>
    <w:p w:rsidR="0013757F" w:rsidRDefault="0013757F" w:rsidP="00C6155A">
      <w:pPr>
        <w:ind w:left="6372" w:firstLine="708"/>
        <w:jc w:val="center"/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 xml:space="preserve">ASSESSORATO ALLE  </w:t>
      </w:r>
    </w:p>
    <w:p w:rsidR="0013757F" w:rsidRDefault="0013757F" w:rsidP="00C6155A">
      <w:pPr>
        <w:ind w:left="6372" w:firstLine="708"/>
        <w:jc w:val="center"/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>POLITICHE GIOVANILI</w:t>
      </w:r>
    </w:p>
    <w:p w:rsidR="0013757F" w:rsidRDefault="0013757F">
      <w:pPr>
        <w:tabs>
          <w:tab w:val="center" w:pos="4819"/>
        </w:tabs>
        <w:rPr>
          <w:color w:val="0000FF"/>
        </w:rPr>
      </w:pPr>
      <w:r>
        <w:t xml:space="preserve">                           </w:t>
      </w:r>
      <w:r>
        <w:rPr>
          <w:rFonts w:ascii="Algerian" w:hAnsi="Algerian"/>
          <w:sz w:val="40"/>
          <w:szCs w:val="40"/>
        </w:rPr>
        <w:t xml:space="preserve">                  </w:t>
      </w:r>
    </w:p>
    <w:p w:rsidR="0013757F" w:rsidRPr="00E0133F" w:rsidRDefault="0013757F">
      <w:pPr>
        <w:jc w:val="center"/>
        <w:rPr>
          <w:b/>
          <w:i/>
          <w:sz w:val="32"/>
          <w:szCs w:val="32"/>
        </w:rPr>
      </w:pPr>
      <w:r w:rsidRPr="00E0133F">
        <w:rPr>
          <w:b/>
          <w:i/>
          <w:sz w:val="32"/>
          <w:szCs w:val="32"/>
        </w:rPr>
        <w:t>REGOLAMENTO E MODALITA’ DI PARTECIPAZIONE</w:t>
      </w:r>
    </w:p>
    <w:p w:rsidR="0013757F" w:rsidRPr="00E0133F" w:rsidRDefault="0014753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“Fiera in foto 2017</w:t>
      </w:r>
      <w:r w:rsidR="0013757F" w:rsidRPr="00E0133F">
        <w:rPr>
          <w:b/>
          <w:i/>
          <w:sz w:val="32"/>
          <w:szCs w:val="32"/>
        </w:rPr>
        <w:t>”</w:t>
      </w:r>
    </w:p>
    <w:p w:rsidR="0013757F" w:rsidRDefault="0013757F" w:rsidP="00373BF3">
      <w:pPr>
        <w:spacing w:line="276" w:lineRule="auto"/>
        <w:ind w:left="360"/>
        <w:jc w:val="both"/>
      </w:pPr>
    </w:p>
    <w:p w:rsidR="0013757F" w:rsidRDefault="0013757F" w:rsidP="00373BF3">
      <w:pPr>
        <w:numPr>
          <w:ilvl w:val="0"/>
          <w:numId w:val="11"/>
        </w:numPr>
        <w:spacing w:line="276" w:lineRule="auto"/>
        <w:jc w:val="both"/>
      </w:pPr>
      <w:r>
        <w:t>Il concorso è aperto a tutti gli appassionati della fotografia.</w:t>
      </w:r>
    </w:p>
    <w:p w:rsidR="00373BF3" w:rsidRDefault="00373BF3" w:rsidP="00373BF3">
      <w:pPr>
        <w:spacing w:line="276" w:lineRule="auto"/>
        <w:ind w:left="720"/>
        <w:jc w:val="both"/>
      </w:pPr>
    </w:p>
    <w:p w:rsidR="0013757F" w:rsidRPr="00373BF3" w:rsidRDefault="0013757F" w:rsidP="00373BF3">
      <w:pPr>
        <w:numPr>
          <w:ilvl w:val="0"/>
          <w:numId w:val="11"/>
        </w:numPr>
        <w:spacing w:line="276" w:lineRule="auto"/>
        <w:jc w:val="both"/>
        <w:rPr>
          <w:u w:val="single"/>
        </w:rPr>
      </w:pPr>
      <w:r>
        <w:t>Le fotografie dovranno riguardare la 6</w:t>
      </w:r>
      <w:r w:rsidR="0014753B">
        <w:t>9</w:t>
      </w:r>
      <w:r>
        <w:t xml:space="preserve">° Fiera Regionale di Orzinuovi, che si svolgerà dal </w:t>
      </w:r>
      <w:r w:rsidR="0014753B">
        <w:t>31/08/2017 al 04/09/2017</w:t>
      </w:r>
      <w:r>
        <w:t>. Verranno escluse automaticamente le immagini degli anni precedenti.</w:t>
      </w:r>
    </w:p>
    <w:p w:rsidR="00373BF3" w:rsidRDefault="00373BF3" w:rsidP="00373BF3">
      <w:pPr>
        <w:spacing w:line="276" w:lineRule="auto"/>
        <w:jc w:val="both"/>
        <w:rPr>
          <w:u w:val="single"/>
        </w:rPr>
      </w:pPr>
    </w:p>
    <w:p w:rsidR="00FE3359" w:rsidRPr="00373BF3" w:rsidRDefault="0013757F" w:rsidP="00373BF3">
      <w:pPr>
        <w:numPr>
          <w:ilvl w:val="0"/>
          <w:numId w:val="11"/>
        </w:numPr>
        <w:spacing w:line="276" w:lineRule="auto"/>
        <w:jc w:val="both"/>
      </w:pPr>
      <w:r w:rsidRPr="00AA5819">
        <w:t xml:space="preserve">Tema del concorso: </w:t>
      </w:r>
      <w:r w:rsidRPr="00AA5819">
        <w:rPr>
          <w:b/>
        </w:rPr>
        <w:t>“FIERA IN FOTO ”.</w:t>
      </w:r>
      <w:r w:rsidR="00FE3359" w:rsidRPr="00AA5819">
        <w:rPr>
          <w:b/>
        </w:rPr>
        <w:t xml:space="preserve"> </w:t>
      </w:r>
      <w:r w:rsidR="00FE3359" w:rsidRPr="00AA5819">
        <w:t xml:space="preserve"> L’obiettivo è quello di invitare i visitatori a raccontare con le immagini la fiera di Orzinuovi in tutti i suoi aspetti: preparativi, fiera, eventi, persone, oggetti, luoghi ecc.</w:t>
      </w:r>
      <w:r w:rsidR="00FE3359" w:rsidRPr="00AA5819">
        <w:rPr>
          <w:color w:val="444444"/>
          <w:shd w:val="clear" w:color="auto" w:fill="FFFFFF"/>
        </w:rPr>
        <w:t xml:space="preserve"> Naturalmente l’autore è assolutamente libero di fornire una sua interpretazione della fiera.</w:t>
      </w:r>
    </w:p>
    <w:p w:rsidR="00373BF3" w:rsidRPr="00AA5819" w:rsidRDefault="00373BF3" w:rsidP="00373BF3">
      <w:pPr>
        <w:spacing w:line="276" w:lineRule="auto"/>
        <w:jc w:val="both"/>
      </w:pPr>
    </w:p>
    <w:p w:rsidR="0013757F" w:rsidRDefault="0013757F" w:rsidP="00373BF3">
      <w:pPr>
        <w:numPr>
          <w:ilvl w:val="0"/>
          <w:numId w:val="11"/>
        </w:numPr>
        <w:spacing w:line="276" w:lineRule="auto"/>
        <w:jc w:val="both"/>
      </w:pPr>
      <w:r>
        <w:t xml:space="preserve">Sono previste due categorie: “Junior” riservata ai giovani di età compresa tra i 13 ed i 17 anni compiuti e “Senior”. </w:t>
      </w:r>
    </w:p>
    <w:p w:rsidR="00373BF3" w:rsidRDefault="00373BF3" w:rsidP="00373BF3">
      <w:pPr>
        <w:spacing w:line="276" w:lineRule="auto"/>
        <w:jc w:val="both"/>
      </w:pPr>
    </w:p>
    <w:p w:rsidR="00FE3359" w:rsidRDefault="0013757F" w:rsidP="00373BF3">
      <w:pPr>
        <w:numPr>
          <w:ilvl w:val="0"/>
          <w:numId w:val="11"/>
        </w:numPr>
        <w:spacing w:line="276" w:lineRule="auto"/>
        <w:jc w:val="both"/>
      </w:pPr>
      <w:r>
        <w:t xml:space="preserve">Per partecipare al concorso è necessario far pervenire le fotografie in busta </w:t>
      </w:r>
      <w:r w:rsidR="0014753B">
        <w:t>chiusa presso il C</w:t>
      </w:r>
      <w:r>
        <w:t>omune di Orzinuovi via A. Da Brescia, 2 25034 - ORZINUOVI (BS), alla cortese attenzione dell’Ufficio Cultura</w:t>
      </w:r>
      <w:r w:rsidR="00373BF3">
        <w:t xml:space="preserve"> </w:t>
      </w:r>
      <w:r w:rsidR="00373BF3" w:rsidRPr="00FE3359">
        <w:rPr>
          <w:b/>
        </w:rPr>
        <w:t xml:space="preserve">entro il giorno </w:t>
      </w:r>
      <w:r w:rsidR="00373BF3" w:rsidRPr="00FE3359">
        <w:rPr>
          <w:b/>
          <w:u w:val="single"/>
        </w:rPr>
        <w:t>30/09/17</w:t>
      </w:r>
      <w:r>
        <w:t xml:space="preserve">. </w:t>
      </w:r>
      <w:r w:rsidR="00FE3359">
        <w:t>(fa fede la data del timbro postale o del protocollo apposto dal comune di Orzinuovi)</w:t>
      </w:r>
      <w:r w:rsidR="00373BF3">
        <w:t>.</w:t>
      </w:r>
    </w:p>
    <w:p w:rsidR="00373BF3" w:rsidRDefault="00373BF3" w:rsidP="00373BF3">
      <w:pPr>
        <w:spacing w:line="276" w:lineRule="auto"/>
        <w:jc w:val="both"/>
      </w:pPr>
    </w:p>
    <w:p w:rsidR="008A4530" w:rsidRPr="00373BF3" w:rsidRDefault="00FE3359" w:rsidP="00373BF3">
      <w:pPr>
        <w:numPr>
          <w:ilvl w:val="0"/>
          <w:numId w:val="11"/>
        </w:numPr>
        <w:ind w:left="714" w:hanging="357"/>
        <w:jc w:val="both"/>
      </w:pPr>
      <w:r>
        <w:t xml:space="preserve">Parallelamente le foto dovranno essere spedite anche in formato JPG all’indirizzo mail </w:t>
      </w:r>
      <w:hyperlink r:id="rId8" w:history="1">
        <w:r w:rsidRPr="00C444FA">
          <w:rPr>
            <w:rStyle w:val="Collegamentoipertestuale"/>
          </w:rPr>
          <w:t>francesca.quaranta@comune.orzinuovi.bs.it</w:t>
        </w:r>
      </w:hyperlink>
      <w:r>
        <w:t xml:space="preserve"> </w:t>
      </w:r>
      <w:r w:rsidRPr="00FE3359">
        <w:rPr>
          <w:b/>
        </w:rPr>
        <w:t xml:space="preserve">entro il giorno </w:t>
      </w:r>
      <w:r w:rsidRPr="00FE3359">
        <w:rPr>
          <w:b/>
          <w:u w:val="single"/>
        </w:rPr>
        <w:t>30/09/17</w:t>
      </w:r>
      <w:r w:rsidR="00373BF3">
        <w:rPr>
          <w:b/>
          <w:u w:val="single"/>
        </w:rPr>
        <w:t>.</w:t>
      </w:r>
    </w:p>
    <w:p w:rsidR="00373BF3" w:rsidRDefault="00373BF3" w:rsidP="00373BF3">
      <w:pPr>
        <w:jc w:val="both"/>
      </w:pPr>
    </w:p>
    <w:p w:rsidR="0013757F" w:rsidRDefault="0013757F" w:rsidP="00373BF3">
      <w:pPr>
        <w:numPr>
          <w:ilvl w:val="0"/>
          <w:numId w:val="11"/>
        </w:numPr>
        <w:spacing w:line="276" w:lineRule="auto"/>
        <w:jc w:val="both"/>
      </w:pPr>
      <w:r>
        <w:t>Le fotografie dovranno essere corredate dal</w:t>
      </w:r>
      <w:r w:rsidRPr="00FE3359">
        <w:rPr>
          <w:b/>
          <w:i/>
        </w:rPr>
        <w:t xml:space="preserve"> MODULO DI PARTECIPAZION</w:t>
      </w:r>
      <w:r>
        <w:rPr>
          <w:b/>
          <w:i/>
        </w:rPr>
        <w:t>E</w:t>
      </w:r>
      <w:r>
        <w:t xml:space="preserve">, compilato in tutte le sue parti in stampatello, pena l’esclusione dal concorso. Il modulo può essere scaricato dal sito: </w:t>
      </w:r>
      <w:hyperlink r:id="rId9" w:history="1">
        <w:r w:rsidRPr="00C444FA">
          <w:rPr>
            <w:rStyle w:val="Collegamentoipertestuale"/>
          </w:rPr>
          <w:t>www.comune.orzinuovi.bs.it</w:t>
        </w:r>
      </w:hyperlink>
      <w:r>
        <w:t>,</w:t>
      </w:r>
      <w:r w:rsidR="000A021A">
        <w:t xml:space="preserve"> o</w:t>
      </w:r>
      <w:r>
        <w:t xml:space="preserve"> ritirato presso l’ufficio Cultura del Comune.</w:t>
      </w:r>
    </w:p>
    <w:p w:rsidR="0013757F" w:rsidRDefault="0013757F" w:rsidP="007A6F68">
      <w:pPr>
        <w:spacing w:line="360" w:lineRule="auto"/>
        <w:ind w:left="360"/>
        <w:jc w:val="both"/>
      </w:pPr>
    </w:p>
    <w:p w:rsidR="0013757F" w:rsidRDefault="0013757F" w:rsidP="007A6F68">
      <w:pPr>
        <w:autoSpaceDE w:val="0"/>
        <w:autoSpaceDN w:val="0"/>
        <w:adjustRightInd w:val="0"/>
        <w:spacing w:line="360" w:lineRule="auto"/>
        <w:jc w:val="both"/>
      </w:pPr>
      <w:r>
        <w:t xml:space="preserve">Ciascun concorrente potrà presentare un massimo di </w:t>
      </w:r>
      <w:r w:rsidR="00D330B4">
        <w:t>4</w:t>
      </w:r>
      <w:r>
        <w:rPr>
          <w:b/>
        </w:rPr>
        <w:t xml:space="preserve"> fotografie</w:t>
      </w:r>
      <w:r>
        <w:t xml:space="preserve">, nel formato </w:t>
      </w:r>
      <w:r>
        <w:rPr>
          <w:b/>
        </w:rPr>
        <w:t>20x30</w:t>
      </w:r>
      <w:r>
        <w:t>, montate su cartoncino nero 30x40. Sul fronte delle stesse non potranno comparire scritte di alcun tipo.</w:t>
      </w:r>
    </w:p>
    <w:p w:rsidR="0013757F" w:rsidRDefault="0013757F" w:rsidP="007A6F68">
      <w:pPr>
        <w:autoSpaceDE w:val="0"/>
        <w:autoSpaceDN w:val="0"/>
        <w:adjustRightInd w:val="0"/>
        <w:spacing w:line="360" w:lineRule="auto"/>
        <w:jc w:val="center"/>
        <w:rPr>
          <w:rFonts w:ascii="ArialMT" w:hAnsi="ArialMT" w:cs="ArialMT"/>
          <w:color w:val="640000"/>
          <w:sz w:val="19"/>
          <w:szCs w:val="19"/>
        </w:rPr>
      </w:pPr>
    </w:p>
    <w:p w:rsidR="0013757F" w:rsidRDefault="0013757F" w:rsidP="00373BF3">
      <w:pPr>
        <w:numPr>
          <w:ilvl w:val="0"/>
          <w:numId w:val="12"/>
        </w:numPr>
        <w:spacing w:line="276" w:lineRule="auto"/>
        <w:jc w:val="both"/>
      </w:pPr>
      <w:r>
        <w:t xml:space="preserve">Saranno ammesse stampe a colori ed in bianco e nero. </w:t>
      </w:r>
    </w:p>
    <w:p w:rsidR="0013757F" w:rsidRDefault="0013757F" w:rsidP="00373BF3">
      <w:pPr>
        <w:numPr>
          <w:ilvl w:val="0"/>
          <w:numId w:val="12"/>
        </w:numPr>
        <w:spacing w:line="276" w:lineRule="auto"/>
        <w:jc w:val="both"/>
      </w:pPr>
      <w:r>
        <w:t xml:space="preserve">I partecipanti devono essere gli autori delle fotografie inviate e possederne i diritti di riproduzione. È responsabilità dei partecipanti assicurarsi che la pubblicazione o l’eventuale esposizione delle fotografie non sollevi alcun tipo di controversia e non sia lesiva di diritti altrui. </w:t>
      </w:r>
    </w:p>
    <w:p w:rsidR="0013757F" w:rsidRDefault="0013757F" w:rsidP="00373BF3">
      <w:pPr>
        <w:numPr>
          <w:ilvl w:val="0"/>
          <w:numId w:val="12"/>
        </w:numPr>
        <w:spacing w:line="276" w:lineRule="auto"/>
        <w:jc w:val="both"/>
      </w:pPr>
      <w:r>
        <w:lastRenderedPageBreak/>
        <w:t xml:space="preserve">Partecipando al concorso, l’autore di ciascuna fotografia concede a titolo gratuito al “Comune di Orzinuovi” il diritto di pubblicare e/o esporre le immagini, con l’unico onere, a carico del Comune, di citare l’autore delle  fotografie stesse. </w:t>
      </w:r>
    </w:p>
    <w:p w:rsidR="00373BF3" w:rsidRDefault="00373BF3" w:rsidP="00373BF3">
      <w:pPr>
        <w:spacing w:line="276" w:lineRule="auto"/>
        <w:ind w:left="927"/>
        <w:jc w:val="both"/>
      </w:pPr>
    </w:p>
    <w:p w:rsidR="00FE3359" w:rsidRPr="00373BF3" w:rsidRDefault="0013757F" w:rsidP="00373BF3">
      <w:pPr>
        <w:numPr>
          <w:ilvl w:val="0"/>
          <w:numId w:val="12"/>
        </w:numPr>
        <w:spacing w:line="276" w:lineRule="auto"/>
        <w:ind w:left="924" w:hanging="357"/>
        <w:jc w:val="both"/>
      </w:pPr>
      <w:r>
        <w:t xml:space="preserve">Una giuria di esperti, valuterà le immagini sulle basi della creatività e della qualità fotografica. Il </w:t>
      </w:r>
      <w:r w:rsidRPr="00AA5819">
        <w:t xml:space="preserve">parere della giuria  - espresso in presenza di un tutore della fede pubblica - sarà insindacabile. </w:t>
      </w:r>
      <w:r w:rsidR="00FE3359" w:rsidRPr="00373BF3">
        <w:t>Entro il 31 ottobre 2017 verranno comunicati i risultati e il luogo della premiazione ed esposizione delle opere.</w:t>
      </w:r>
    </w:p>
    <w:p w:rsidR="0013757F" w:rsidRDefault="0013757F" w:rsidP="00373BF3">
      <w:pPr>
        <w:spacing w:line="276" w:lineRule="auto"/>
        <w:ind w:left="927"/>
        <w:jc w:val="both"/>
      </w:pPr>
    </w:p>
    <w:p w:rsidR="0013757F" w:rsidRDefault="0013757F" w:rsidP="00373BF3">
      <w:pPr>
        <w:numPr>
          <w:ilvl w:val="0"/>
          <w:numId w:val="12"/>
        </w:numPr>
        <w:spacing w:line="276" w:lineRule="auto"/>
        <w:jc w:val="both"/>
      </w:pPr>
      <w:r>
        <w:t>I vincitori saranno contattati ai recapiti indicati nel modulo di partecipazione, tra</w:t>
      </w:r>
      <w:r w:rsidR="00FE3359">
        <w:t>mite e-mail o raccomandata A/R.</w:t>
      </w:r>
    </w:p>
    <w:p w:rsidR="00373BF3" w:rsidRDefault="00373BF3" w:rsidP="00373BF3">
      <w:pPr>
        <w:spacing w:line="276" w:lineRule="auto"/>
        <w:jc w:val="both"/>
      </w:pPr>
    </w:p>
    <w:p w:rsidR="0013757F" w:rsidRDefault="0013757F" w:rsidP="00373BF3">
      <w:pPr>
        <w:numPr>
          <w:ilvl w:val="0"/>
          <w:numId w:val="12"/>
        </w:numPr>
        <w:spacing w:line="276" w:lineRule="auto"/>
        <w:jc w:val="both"/>
      </w:pPr>
      <w:r>
        <w:rPr>
          <w:b/>
        </w:rPr>
        <w:t>L’invio di immagini al concorso costituisce implicita accettazione di tutte le condizioni contenute nel regolamento</w:t>
      </w:r>
      <w:r>
        <w:t xml:space="preserve">. </w:t>
      </w:r>
    </w:p>
    <w:p w:rsidR="00373BF3" w:rsidRDefault="00373BF3" w:rsidP="00373BF3">
      <w:pPr>
        <w:spacing w:line="276" w:lineRule="auto"/>
        <w:jc w:val="both"/>
      </w:pPr>
    </w:p>
    <w:p w:rsidR="0013757F" w:rsidRDefault="0013757F" w:rsidP="00373BF3">
      <w:pPr>
        <w:numPr>
          <w:ilvl w:val="0"/>
          <w:numId w:val="12"/>
        </w:numPr>
        <w:spacing w:line="276" w:lineRule="auto"/>
        <w:jc w:val="both"/>
        <w:rPr>
          <w:b/>
        </w:rPr>
      </w:pPr>
      <w:r>
        <w:rPr>
          <w:b/>
        </w:rPr>
        <w:t>Le fotografie non verranno restituite.</w:t>
      </w:r>
    </w:p>
    <w:p w:rsidR="0013757F" w:rsidRDefault="0013757F" w:rsidP="00373BF3">
      <w:pPr>
        <w:spacing w:line="276" w:lineRule="auto"/>
        <w:ind w:left="567"/>
        <w:jc w:val="both"/>
        <w:rPr>
          <w:b/>
        </w:rPr>
      </w:pPr>
    </w:p>
    <w:p w:rsidR="0013757F" w:rsidRDefault="0013757F" w:rsidP="00373BF3">
      <w:pPr>
        <w:pStyle w:val="Titolo5"/>
        <w:spacing w:line="276" w:lineRule="auto"/>
        <w:jc w:val="center"/>
      </w:pPr>
      <w:r>
        <w:t>Per informazioni telefonare a “Comune di Orzinuovi” -Ufficio Cultura-al n° 030- 9942215</w:t>
      </w:r>
    </w:p>
    <w:p w:rsidR="0013757F" w:rsidRPr="00E0133F" w:rsidRDefault="0013757F" w:rsidP="00373BF3">
      <w:pPr>
        <w:spacing w:line="276" w:lineRule="auto"/>
        <w:ind w:right="-568"/>
        <w:jc w:val="center"/>
        <w:rPr>
          <w:rFonts w:ascii="Calibri" w:hAnsi="Calibri"/>
          <w:color w:val="1F497D"/>
          <w:sz w:val="18"/>
          <w:szCs w:val="18"/>
        </w:rPr>
      </w:pPr>
    </w:p>
    <w:p w:rsidR="0013757F" w:rsidRPr="00E0133F" w:rsidRDefault="0013757F" w:rsidP="00373BF3">
      <w:pPr>
        <w:spacing w:line="276" w:lineRule="auto"/>
        <w:rPr>
          <w:b/>
          <w:color w:val="0000FF"/>
          <w:sz w:val="18"/>
          <w:szCs w:val="18"/>
        </w:rPr>
      </w:pPr>
      <w:r w:rsidRPr="00E0133F">
        <w:rPr>
          <w:b/>
          <w:smallCaps/>
          <w:sz w:val="18"/>
          <w:szCs w:val="18"/>
        </w:rPr>
        <w:t xml:space="preserve"> </w:t>
      </w:r>
    </w:p>
    <w:p w:rsidR="0013757F" w:rsidRDefault="0013757F" w:rsidP="00373BF3">
      <w:pPr>
        <w:spacing w:line="276" w:lineRule="auto"/>
        <w:rPr>
          <w:b/>
          <w:color w:val="0000FF"/>
        </w:rPr>
      </w:pPr>
      <w:r>
        <w:rPr>
          <w:b/>
          <w:color w:val="0000FF"/>
        </w:rPr>
        <w:br/>
      </w:r>
    </w:p>
    <w:p w:rsidR="0013757F" w:rsidRDefault="0013757F">
      <w:pPr>
        <w:rPr>
          <w:b/>
          <w:vanish/>
          <w:color w:val="0000FF"/>
        </w:rPr>
      </w:pPr>
    </w:p>
    <w:sectPr w:rsidR="0013757F" w:rsidSect="000544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9955AC"/>
    <w:multiLevelType w:val="hybridMultilevel"/>
    <w:tmpl w:val="7D9667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355C10"/>
    <w:multiLevelType w:val="hybridMultilevel"/>
    <w:tmpl w:val="24288F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5B70A7"/>
    <w:multiLevelType w:val="hybridMultilevel"/>
    <w:tmpl w:val="11424EA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7ACC74BE">
      <w:start w:val="1"/>
      <w:numFmt w:val="bullet"/>
      <w:lvlText w:val="►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4D84C77"/>
    <w:multiLevelType w:val="hybridMultilevel"/>
    <w:tmpl w:val="56EAB9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6E26646"/>
    <w:multiLevelType w:val="hybridMultilevel"/>
    <w:tmpl w:val="AC92C966"/>
    <w:lvl w:ilvl="0" w:tplc="C430F5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3A1C0A66"/>
    <w:multiLevelType w:val="hybridMultilevel"/>
    <w:tmpl w:val="1D5229A0"/>
    <w:lvl w:ilvl="0" w:tplc="7F880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2836334"/>
    <w:multiLevelType w:val="hybridMultilevel"/>
    <w:tmpl w:val="61DCB290"/>
    <w:lvl w:ilvl="0" w:tplc="E978695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C430F50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47E427FF"/>
    <w:multiLevelType w:val="hybridMultilevel"/>
    <w:tmpl w:val="1BBA0358"/>
    <w:lvl w:ilvl="0" w:tplc="E97869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D6C6886"/>
    <w:multiLevelType w:val="hybridMultilevel"/>
    <w:tmpl w:val="883A91CC"/>
    <w:lvl w:ilvl="0" w:tplc="0410000F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0">
    <w:nsid w:val="5E430BDE"/>
    <w:multiLevelType w:val="hybridMultilevel"/>
    <w:tmpl w:val="BC5825EA"/>
    <w:lvl w:ilvl="0" w:tplc="7F8803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 w:val="0"/>
      </w:rPr>
    </w:lvl>
    <w:lvl w:ilvl="1" w:tplc="E54C40AE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">
    <w:nsid w:val="68FD1288"/>
    <w:multiLevelType w:val="hybridMultilevel"/>
    <w:tmpl w:val="57DCFC0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2C10DA7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11"/>
  </w:num>
  <w:num w:numId="10">
    <w:abstractNumId w:val="0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F4614E"/>
    <w:rsid w:val="000020CB"/>
    <w:rsid w:val="00024665"/>
    <w:rsid w:val="00054450"/>
    <w:rsid w:val="000A021A"/>
    <w:rsid w:val="000B4E9B"/>
    <w:rsid w:val="001037F8"/>
    <w:rsid w:val="0013757F"/>
    <w:rsid w:val="0014753B"/>
    <w:rsid w:val="00184406"/>
    <w:rsid w:val="002512C5"/>
    <w:rsid w:val="00255EFC"/>
    <w:rsid w:val="00296FDF"/>
    <w:rsid w:val="002C6E82"/>
    <w:rsid w:val="00322CD0"/>
    <w:rsid w:val="003608AB"/>
    <w:rsid w:val="00373BF3"/>
    <w:rsid w:val="004934A9"/>
    <w:rsid w:val="004A4C88"/>
    <w:rsid w:val="004C3B8B"/>
    <w:rsid w:val="004D7AB4"/>
    <w:rsid w:val="00660CE9"/>
    <w:rsid w:val="00697EF5"/>
    <w:rsid w:val="006E22A4"/>
    <w:rsid w:val="006F7DDC"/>
    <w:rsid w:val="00724EDC"/>
    <w:rsid w:val="00785C24"/>
    <w:rsid w:val="007A6F68"/>
    <w:rsid w:val="007B682C"/>
    <w:rsid w:val="007F5B0F"/>
    <w:rsid w:val="00834ADA"/>
    <w:rsid w:val="008A4530"/>
    <w:rsid w:val="00A845DD"/>
    <w:rsid w:val="00AA4132"/>
    <w:rsid w:val="00AA5819"/>
    <w:rsid w:val="00AD4D9B"/>
    <w:rsid w:val="00AE75EA"/>
    <w:rsid w:val="00B706A0"/>
    <w:rsid w:val="00B75492"/>
    <w:rsid w:val="00BE6E2E"/>
    <w:rsid w:val="00C03A8E"/>
    <w:rsid w:val="00C11527"/>
    <w:rsid w:val="00C444FA"/>
    <w:rsid w:val="00C6155A"/>
    <w:rsid w:val="00CC29F6"/>
    <w:rsid w:val="00D05166"/>
    <w:rsid w:val="00D330B4"/>
    <w:rsid w:val="00D421CD"/>
    <w:rsid w:val="00DB4AB2"/>
    <w:rsid w:val="00E0133F"/>
    <w:rsid w:val="00E31BCA"/>
    <w:rsid w:val="00F40BDD"/>
    <w:rsid w:val="00F4614E"/>
    <w:rsid w:val="00F8653E"/>
    <w:rsid w:val="00FE3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653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8653E"/>
    <w:pPr>
      <w:keepNext/>
      <w:widowControl w:val="0"/>
      <w:suppressAutoHyphens/>
      <w:autoSpaceDE w:val="0"/>
      <w:jc w:val="center"/>
      <w:outlineLvl w:val="0"/>
    </w:pPr>
    <w:rPr>
      <w:rFonts w:ascii="TimesNewRomanPS-BoldMT" w:hAnsi="TimesNewRomanPS-BoldMT"/>
      <w:b/>
      <w:bCs/>
      <w:color w:val="000000"/>
      <w:sz w:val="32"/>
      <w:szCs w:val="3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8653E"/>
    <w:pPr>
      <w:keepNext/>
      <w:tabs>
        <w:tab w:val="center" w:pos="4819"/>
      </w:tabs>
      <w:outlineLvl w:val="1"/>
    </w:pPr>
    <w:rPr>
      <w:rFonts w:ascii="Castellar" w:hAnsi="Castellar"/>
      <w:b/>
      <w:bCs/>
      <w:sz w:val="22"/>
      <w:szCs w:val="22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865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8653E"/>
    <w:pPr>
      <w:keepNext/>
      <w:jc w:val="center"/>
      <w:outlineLvl w:val="3"/>
    </w:pPr>
    <w:rPr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8653E"/>
    <w:pPr>
      <w:keepNext/>
      <w:outlineLvl w:val="4"/>
    </w:pPr>
    <w:rPr>
      <w:b/>
      <w:smallCaps/>
      <w:sz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8653E"/>
    <w:pPr>
      <w:keepNext/>
      <w:tabs>
        <w:tab w:val="num" w:pos="4320"/>
      </w:tabs>
      <w:suppressAutoHyphens/>
      <w:ind w:left="357"/>
      <w:jc w:val="center"/>
      <w:outlineLvl w:val="5"/>
    </w:pPr>
    <w:rPr>
      <w:rFonts w:ascii="Verdana" w:hAnsi="Verdana"/>
      <w:b/>
      <w:color w:val="3366FF"/>
      <w:sz w:val="20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8653E"/>
    <w:pPr>
      <w:keepNext/>
      <w:widowControl w:val="0"/>
      <w:suppressAutoHyphens/>
      <w:autoSpaceDE w:val="0"/>
      <w:jc w:val="center"/>
      <w:outlineLvl w:val="6"/>
    </w:pPr>
    <w:rPr>
      <w:b/>
      <w:bCs/>
      <w:sz w:val="32"/>
      <w:szCs w:val="32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F8653E"/>
    <w:pPr>
      <w:keepNext/>
      <w:jc w:val="center"/>
      <w:outlineLvl w:val="7"/>
    </w:pPr>
    <w:rPr>
      <w:rFonts w:ascii="Verdana" w:hAnsi="Verdana"/>
      <w:b/>
      <w:bCs/>
      <w:sz w:val="22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F8653E"/>
    <w:pPr>
      <w:keepNext/>
      <w:spacing w:line="360" w:lineRule="auto"/>
      <w:ind w:left="360"/>
      <w:jc w:val="both"/>
      <w:outlineLvl w:val="8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34A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34A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34ADA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34ADA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834AD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834ADA"/>
    <w:rPr>
      <w:rFonts w:ascii="Verdana" w:hAnsi="Verdana"/>
      <w:b/>
      <w:color w:val="3366FF"/>
      <w:sz w:val="20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834ADA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834ADA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834ADA"/>
    <w:rPr>
      <w:rFonts w:ascii="Cambria" w:hAnsi="Cambria" w:cs="Times New Roman"/>
      <w:sz w:val="22"/>
      <w:szCs w:val="22"/>
    </w:rPr>
  </w:style>
  <w:style w:type="character" w:customStyle="1" w:styleId="Stile1">
    <w:name w:val="Stile1"/>
    <w:basedOn w:val="Carpredefinitoparagrafo"/>
    <w:uiPriority w:val="99"/>
    <w:rsid w:val="00F8653E"/>
    <w:rPr>
      <w:rFonts w:cs="Times New Roman"/>
    </w:rPr>
  </w:style>
  <w:style w:type="paragraph" w:customStyle="1" w:styleId="Titolofrontespizio">
    <w:name w:val="Titolo frontespizio"/>
    <w:basedOn w:val="Normale"/>
    <w:next w:val="Normale"/>
    <w:uiPriority w:val="99"/>
    <w:rsid w:val="00F8653E"/>
    <w:pPr>
      <w:keepNext/>
      <w:keepLines/>
      <w:pBdr>
        <w:bottom w:val="single" w:sz="6" w:space="22" w:color="auto"/>
      </w:pBdr>
      <w:spacing w:line="300" w:lineRule="exact"/>
    </w:pPr>
    <w:rPr>
      <w:rFonts w:ascii="Garamond" w:hAnsi="Garamond"/>
      <w:caps/>
      <w:spacing w:val="-10"/>
      <w:kern w:val="28"/>
      <w:sz w:val="32"/>
      <w:szCs w:val="20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F8653E"/>
    <w:pPr>
      <w:spacing w:after="120" w:line="480" w:lineRule="auto"/>
    </w:pPr>
    <w:rPr>
      <w:rFonts w:ascii="Garamond" w:hAnsi="Garamond"/>
      <w:sz w:val="22"/>
      <w:szCs w:val="20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34ADA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F8653E"/>
    <w:pPr>
      <w:spacing w:before="240" w:after="60" w:line="240" w:lineRule="atLeast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834ADA"/>
    <w:rPr>
      <w:rFonts w:ascii="Cambria" w:hAnsi="Cambria" w:cs="Times New Roman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F865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34ADA"/>
    <w:rPr>
      <w:rFonts w:cs="Times New Roman"/>
      <w:sz w:val="2"/>
    </w:rPr>
  </w:style>
  <w:style w:type="paragraph" w:styleId="Corpodeltesto3">
    <w:name w:val="Body Text 3"/>
    <w:basedOn w:val="Normale"/>
    <w:link w:val="Corpodeltesto3Carattere"/>
    <w:uiPriority w:val="99"/>
    <w:rsid w:val="00F8653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34ADA"/>
    <w:rPr>
      <w:rFonts w:cs="Times New Roman"/>
      <w:sz w:val="16"/>
      <w:szCs w:val="16"/>
    </w:rPr>
  </w:style>
  <w:style w:type="paragraph" w:customStyle="1" w:styleId="Indice">
    <w:name w:val="Indice"/>
    <w:basedOn w:val="Normale"/>
    <w:uiPriority w:val="99"/>
    <w:rsid w:val="00F8653E"/>
    <w:pPr>
      <w:widowControl w:val="0"/>
      <w:suppressLineNumbers/>
      <w:suppressAutoHyphens/>
    </w:pPr>
    <w:rPr>
      <w:rFonts w:cs="Tahoma"/>
      <w:lang w:eastAsia="en-US"/>
    </w:rPr>
  </w:style>
  <w:style w:type="paragraph" w:styleId="Corpodeltesto">
    <w:name w:val="Body Text"/>
    <w:basedOn w:val="Normale"/>
    <w:link w:val="CorpodeltestoCarattere"/>
    <w:uiPriority w:val="99"/>
    <w:rsid w:val="00F8653E"/>
    <w:pPr>
      <w:jc w:val="both"/>
    </w:pPr>
    <w:rPr>
      <w:rFonts w:ascii="Verdana" w:hAnsi="Verdana"/>
      <w:b/>
      <w:bCs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834ADA"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F8653E"/>
    <w:pPr>
      <w:suppressAutoHyphens/>
      <w:ind w:left="360"/>
      <w:jc w:val="both"/>
    </w:pPr>
    <w:rPr>
      <w:rFonts w:ascii="Verdana" w:hAnsi="Verdana"/>
      <w:b/>
      <w:bCs/>
      <w:sz w:val="20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834ADA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6E22A4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A4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05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sca.quaranta@comune.orzinuovi.bs.it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mune.orzinuovi.bs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447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PROPOSTA DI DELIBERAZIONE DELLA GIUNTA COMUNALE</vt:lpstr>
    </vt:vector>
  </TitlesOfParts>
  <Company>Comune Orzinuovi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DI DELIBERAZIONE DELLA GIUNTA COMUNALE</dc:title>
  <dc:creator>Servizi Sociali</dc:creator>
  <cp:lastModifiedBy>Francesca Quaranta</cp:lastModifiedBy>
  <cp:revision>3</cp:revision>
  <cp:lastPrinted>2017-08-21T14:17:00Z</cp:lastPrinted>
  <dcterms:created xsi:type="dcterms:W3CDTF">2017-08-21T14:18:00Z</dcterms:created>
  <dcterms:modified xsi:type="dcterms:W3CDTF">2017-08-21T14:27:00Z</dcterms:modified>
</cp:coreProperties>
</file>